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570BAC"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EF523C"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Захаркино</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EF523C">
              <w:rPr>
                <w:rFonts w:ascii="Times New Roman" w:hAnsi="Times New Roman" w:cs="Times New Roman"/>
                <w:sz w:val="28"/>
                <w:szCs w:val="28"/>
              </w:rPr>
              <w:t>Захаркино</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EF523C">
        <w:rPr>
          <w:rFonts w:ascii="Times New Roman" w:eastAsia="Times New Roman" w:hAnsi="Times New Roman" w:cs="Times New Roman"/>
          <w:color w:val="000000" w:themeColor="text1"/>
          <w:spacing w:val="2"/>
          <w:sz w:val="28"/>
          <w:szCs w:val="28"/>
        </w:rPr>
        <w:t>Захаркино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EF523C">
        <w:rPr>
          <w:rFonts w:ascii="Times New Roman" w:eastAsia="Times New Roman" w:hAnsi="Times New Roman" w:cs="Times New Roman"/>
          <w:color w:val="000000" w:themeColor="text1"/>
          <w:spacing w:val="2"/>
          <w:sz w:val="28"/>
          <w:szCs w:val="28"/>
        </w:rPr>
        <w:t>Захаркино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EF523C">
        <w:rPr>
          <w:rFonts w:ascii="Times New Roman" w:hAnsi="Times New Roman" w:cs="Times New Roman"/>
          <w:sz w:val="28"/>
          <w:szCs w:val="28"/>
        </w:rPr>
        <w:t>Захаркино</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lastRenderedPageBreak/>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EF523C">
        <w:rPr>
          <w:rFonts w:ascii="Times New Roman" w:hAnsi="Times New Roman" w:cs="Times New Roman"/>
          <w:sz w:val="28"/>
          <w:szCs w:val="28"/>
        </w:rPr>
        <w:t>Захаркино</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EF523C">
        <w:rPr>
          <w:rFonts w:ascii="Times New Roman" w:hAnsi="Times New Roman" w:cs="Times New Roman"/>
          <w:sz w:val="28"/>
          <w:szCs w:val="28"/>
        </w:rPr>
        <w:t>Захаркино</w:t>
      </w:r>
      <w:r w:rsidR="00CB264F">
        <w:rPr>
          <w:rFonts w:ascii="Times New Roman" w:hAnsi="Times New Roman" w:cs="Times New Roman"/>
          <w:sz w:val="28"/>
          <w:szCs w:val="28"/>
        </w:rPr>
        <w:t xml:space="preserve"> муниципального района Сергиевский Самарской области № </w:t>
      </w:r>
      <w:r w:rsidR="00EF523C">
        <w:rPr>
          <w:rFonts w:ascii="Times New Roman" w:hAnsi="Times New Roman" w:cs="Times New Roman"/>
          <w:sz w:val="28"/>
          <w:szCs w:val="28"/>
        </w:rPr>
        <w:t>7</w:t>
      </w:r>
      <w:r w:rsidR="00CB264F">
        <w:rPr>
          <w:rFonts w:ascii="Times New Roman" w:hAnsi="Times New Roman" w:cs="Times New Roman"/>
          <w:sz w:val="28"/>
          <w:szCs w:val="28"/>
        </w:rPr>
        <w:t xml:space="preserve"> от </w:t>
      </w:r>
      <w:r w:rsidR="00EF523C">
        <w:rPr>
          <w:rFonts w:ascii="Times New Roman" w:hAnsi="Times New Roman" w:cs="Times New Roman"/>
          <w:sz w:val="28"/>
          <w:szCs w:val="28"/>
        </w:rPr>
        <w:t>«26» февраля 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EF523C">
        <w:rPr>
          <w:rFonts w:ascii="Times New Roman" w:eastAsia="Times New Roman" w:hAnsi="Times New Roman" w:cs="Times New Roman"/>
          <w:color w:val="000000" w:themeColor="text1"/>
          <w:spacing w:val="2"/>
          <w:sz w:val="28"/>
          <w:szCs w:val="28"/>
        </w:rPr>
        <w:t>Захаркино</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EF523C">
        <w:rPr>
          <w:rFonts w:ascii="Times New Roman" w:hAnsi="Times New Roman" w:cs="Times New Roman"/>
          <w:sz w:val="28"/>
          <w:szCs w:val="28"/>
        </w:rPr>
        <w:t>А.В.Веденин</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EF523C">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EF523C">
        <w:rPr>
          <w:rFonts w:ascii="Times New Roman" w:eastAsia="Times New Roman" w:hAnsi="Times New Roman"/>
          <w:bCs/>
          <w:kern w:val="32"/>
        </w:rPr>
        <w:t>Захаркино</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EF523C">
        <w:rPr>
          <w:rFonts w:ascii="Times New Roman" w:hAnsi="Times New Roman" w:cs="Times New Roman"/>
          <w:sz w:val="26"/>
          <w:szCs w:val="26"/>
        </w:rPr>
        <w:t>Захаркино</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EF523C">
        <w:rPr>
          <w:rFonts w:ascii="Times New Roman" w:hAnsi="Times New Roman" w:cs="Times New Roman"/>
          <w:sz w:val="26"/>
          <w:szCs w:val="26"/>
        </w:rPr>
        <w:t xml:space="preserve">Захаркино </w:t>
      </w:r>
      <w:r w:rsidRPr="0030431C">
        <w:rPr>
          <w:rFonts w:ascii="Times New Roman" w:hAnsi="Times New Roman" w:cs="Times New Roman"/>
          <w:sz w:val="26"/>
          <w:szCs w:val="26"/>
        </w:rPr>
        <w:t>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EF523C">
        <w:rPr>
          <w:rFonts w:ascii="Times New Roman" w:hAnsi="Times New Roman" w:cs="Times New Roman"/>
          <w:sz w:val="26"/>
          <w:szCs w:val="26"/>
        </w:rPr>
        <w:t>Захаркино</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EF523C">
        <w:rPr>
          <w:rFonts w:ascii="Times New Roman" w:hAnsi="Times New Roman" w:cs="Times New Roman"/>
          <w:sz w:val="26"/>
          <w:szCs w:val="26"/>
        </w:rPr>
        <w:t>Захаркино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EF523C">
        <w:rPr>
          <w:rFonts w:ascii="Times New Roman" w:hAnsi="Times New Roman" w:cs="Times New Roman"/>
          <w:sz w:val="26"/>
          <w:szCs w:val="26"/>
        </w:rPr>
        <w:t>Захаркино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4C2828">
        <w:rPr>
          <w:rFonts w:ascii="Times New Roman" w:hAnsi="Times New Roman" w:cs="Times New Roman"/>
          <w:sz w:val="26"/>
          <w:szCs w:val="26"/>
        </w:rPr>
        <w:t>Захаркино</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C2828">
        <w:rPr>
          <w:rFonts w:ascii="Times New Roman" w:hAnsi="Times New Roman" w:cs="Times New Roman"/>
          <w:sz w:val="26"/>
          <w:szCs w:val="26"/>
        </w:rPr>
        <w:t xml:space="preserve">Захаркино </w:t>
      </w:r>
      <w:r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4C2828">
        <w:rPr>
          <w:rFonts w:ascii="Times New Roman" w:hAnsi="Times New Roman" w:cs="Times New Roman"/>
          <w:sz w:val="26"/>
          <w:szCs w:val="26"/>
        </w:rPr>
        <w:t xml:space="preserve">Захаркино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4C2828">
        <w:rPr>
          <w:rFonts w:ascii="Times New Roman" w:hAnsi="Times New Roman" w:cs="Times New Roman"/>
          <w:sz w:val="26"/>
          <w:szCs w:val="26"/>
        </w:rPr>
        <w:t>Захаркино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4C2828">
        <w:rPr>
          <w:rFonts w:ascii="Times New Roman" w:hAnsi="Times New Roman" w:cs="Times New Roman"/>
          <w:sz w:val="26"/>
          <w:szCs w:val="26"/>
        </w:rPr>
        <w:t>Захаркино.</w:t>
      </w:r>
    </w:p>
    <w:bookmarkEnd w:id="10"/>
    <w:p w:rsidR="008B7580" w:rsidRPr="001F6FA1"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sidRPr="001F6FA1">
        <w:rPr>
          <w:rFonts w:ascii="Times New Roman" w:hAnsi="Times New Roman" w:cs="Times New Roman"/>
          <w:sz w:val="26"/>
          <w:szCs w:val="26"/>
        </w:rPr>
        <w:t>пятнадцати</w:t>
      </w:r>
      <w:r w:rsidRPr="001F6FA1">
        <w:rPr>
          <w:rFonts w:ascii="Times New Roman" w:hAnsi="Times New Roman" w:cs="Times New Roman"/>
          <w:sz w:val="26"/>
          <w:szCs w:val="26"/>
        </w:rPr>
        <w:t xml:space="preserve"> </w:t>
      </w:r>
      <w:r w:rsidR="00EC6F3D" w:rsidRPr="001F6FA1">
        <w:rPr>
          <w:rFonts w:ascii="Times New Roman" w:hAnsi="Times New Roman" w:cs="Times New Roman"/>
          <w:sz w:val="26"/>
          <w:szCs w:val="26"/>
        </w:rPr>
        <w:t xml:space="preserve">рабочих </w:t>
      </w:r>
      <w:r w:rsidRPr="001F6FA1">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1F6FA1" w:rsidRDefault="00461B20" w:rsidP="00C5194A">
      <w:pPr>
        <w:tabs>
          <w:tab w:val="left" w:pos="709"/>
        </w:tabs>
        <w:rPr>
          <w:rFonts w:ascii="Times New Roman" w:hAnsi="Times New Roman" w:cs="Times New Roman"/>
          <w:color w:val="000000"/>
          <w:sz w:val="26"/>
          <w:szCs w:val="26"/>
        </w:rPr>
      </w:pPr>
      <w:r w:rsidRPr="001F6FA1">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1F6FA1">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1F6FA1" w:rsidRDefault="00461B20" w:rsidP="00C5194A">
      <w:pPr>
        <w:tabs>
          <w:tab w:val="left" w:pos="709"/>
        </w:tabs>
        <w:rPr>
          <w:rFonts w:ascii="Times New Roman" w:hAnsi="Times New Roman" w:cs="Times New Roman"/>
          <w:sz w:val="26"/>
          <w:szCs w:val="26"/>
        </w:rPr>
      </w:pPr>
      <w:r w:rsidRPr="001F6FA1">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1F6FA1" w:rsidRDefault="00461B20" w:rsidP="00C5194A">
      <w:pPr>
        <w:tabs>
          <w:tab w:val="left" w:pos="1134"/>
        </w:tabs>
        <w:rPr>
          <w:rFonts w:ascii="Times New Roman" w:hAnsi="Times New Roman" w:cs="Times New Roman"/>
          <w:sz w:val="26"/>
          <w:szCs w:val="26"/>
        </w:rPr>
      </w:pPr>
      <w:r w:rsidRPr="001F6FA1">
        <w:rPr>
          <w:rFonts w:ascii="Times New Roman" w:hAnsi="Times New Roman" w:cs="Times New Roman"/>
          <w:sz w:val="26"/>
          <w:szCs w:val="26"/>
        </w:rPr>
        <w:t>а) о виде документации по планировке территории;</w:t>
      </w:r>
    </w:p>
    <w:p w:rsidR="00461B20" w:rsidRPr="001F6FA1" w:rsidRDefault="00461B20" w:rsidP="00C5194A">
      <w:pPr>
        <w:tabs>
          <w:tab w:val="left" w:pos="1134"/>
        </w:tabs>
        <w:rPr>
          <w:rFonts w:ascii="Times New Roman" w:hAnsi="Times New Roman" w:cs="Times New Roman"/>
          <w:sz w:val="26"/>
          <w:szCs w:val="26"/>
        </w:rPr>
      </w:pPr>
      <w:r w:rsidRPr="001F6FA1">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1F6FA1" w:rsidRDefault="00461B20" w:rsidP="00C5194A">
      <w:pPr>
        <w:tabs>
          <w:tab w:val="left" w:pos="1134"/>
        </w:tabs>
        <w:rPr>
          <w:rFonts w:ascii="Times New Roman" w:hAnsi="Times New Roman" w:cs="Times New Roman"/>
          <w:sz w:val="26"/>
          <w:szCs w:val="26"/>
        </w:rPr>
      </w:pPr>
      <w:r w:rsidRPr="001F6FA1">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1F6FA1" w:rsidRDefault="00A17829" w:rsidP="00C5194A">
      <w:pPr>
        <w:tabs>
          <w:tab w:val="left" w:pos="1134"/>
        </w:tabs>
        <w:rPr>
          <w:rFonts w:ascii="Times New Roman" w:hAnsi="Times New Roman" w:cs="Times New Roman"/>
          <w:sz w:val="26"/>
          <w:szCs w:val="26"/>
        </w:rPr>
      </w:pPr>
      <w:r w:rsidRPr="001F6FA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1F6FA1">
        <w:rPr>
          <w:rFonts w:ascii="Times New Roman" w:hAnsi="Times New Roman" w:cs="Times New Roman"/>
          <w:sz w:val="26"/>
          <w:szCs w:val="26"/>
        </w:rPr>
        <w:t>При поступлении письменных предложений за пределами срока</w:t>
      </w:r>
      <w:r w:rsidRPr="00461B20">
        <w:rPr>
          <w:rFonts w:ascii="Times New Roman" w:hAnsi="Times New Roman" w:cs="Times New Roman"/>
          <w:sz w:val="26"/>
          <w:szCs w:val="26"/>
        </w:rPr>
        <w:t>,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 xml:space="preserve">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4C2828">
        <w:rPr>
          <w:rFonts w:ascii="Times New Roman" w:hAnsi="Times New Roman" w:cs="Times New Roman"/>
          <w:sz w:val="26"/>
          <w:szCs w:val="26"/>
        </w:rPr>
        <w:t>Захаркино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w:t>
      </w:r>
      <w:r w:rsidR="004C2828">
        <w:rPr>
          <w:rFonts w:ascii="Times New Roman" w:hAnsi="Times New Roman" w:cs="Times New Roman"/>
          <w:color w:val="000000" w:themeColor="text1"/>
          <w:sz w:val="26"/>
          <w:szCs w:val="26"/>
        </w:rPr>
        <w:t>орядке, установленном решением С</w:t>
      </w:r>
      <w:r w:rsidRPr="00D90D3B">
        <w:rPr>
          <w:rFonts w:ascii="Times New Roman" w:hAnsi="Times New Roman" w:cs="Times New Roman"/>
          <w:color w:val="000000" w:themeColor="text1"/>
          <w:sz w:val="26"/>
          <w:szCs w:val="26"/>
        </w:rPr>
        <w:t xml:space="preserve">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4C2828">
        <w:rPr>
          <w:rFonts w:ascii="Times New Roman" w:hAnsi="Times New Roman" w:cs="Times New Roman"/>
          <w:color w:val="000000" w:themeColor="text1"/>
          <w:sz w:val="26"/>
          <w:szCs w:val="26"/>
        </w:rPr>
        <w:t xml:space="preserve">Захаркино </w:t>
      </w:r>
      <w:r w:rsidR="004C2828" w:rsidRPr="003421AC">
        <w:rPr>
          <w:rFonts w:ascii="Times New Roman" w:hAnsi="Times New Roman"/>
          <w:sz w:val="28"/>
          <w:szCs w:val="28"/>
        </w:rPr>
        <w:t xml:space="preserve">от </w:t>
      </w:r>
      <w:r w:rsidR="004C2828">
        <w:rPr>
          <w:rFonts w:ascii="Times New Roman" w:hAnsi="Times New Roman"/>
          <w:sz w:val="28"/>
          <w:szCs w:val="28"/>
        </w:rPr>
        <w:t>29.07.2019 года № 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w:t>
      </w:r>
      <w:r w:rsidR="007E4548">
        <w:rPr>
          <w:rFonts w:ascii="Times New Roman" w:hAnsi="Times New Roman" w:cs="Times New Roman"/>
          <w:color w:val="000000"/>
          <w:sz w:val="26"/>
          <w:szCs w:val="26"/>
        </w:rPr>
        <w:lastRenderedPageBreak/>
        <w:t xml:space="preserve">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4C2828">
        <w:rPr>
          <w:rFonts w:ascii="Times New Roman" w:hAnsi="Times New Roman" w:cs="Times New Roman"/>
          <w:sz w:val="20"/>
          <w:szCs w:val="20"/>
        </w:rPr>
        <w:t>Захаркино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4C2828">
        <w:rPr>
          <w:rFonts w:ascii="Times New Roman" w:hAnsi="Times New Roman" w:cs="Times New Roman"/>
          <w:sz w:val="20"/>
          <w:szCs w:val="20"/>
        </w:rPr>
        <w:t>Захаркино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51" w:rsidRDefault="009A1751" w:rsidP="007768BA">
      <w:r>
        <w:separator/>
      </w:r>
    </w:p>
  </w:endnote>
  <w:endnote w:type="continuationSeparator" w:id="1">
    <w:p w:rsidR="009A1751" w:rsidRDefault="009A1751"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51" w:rsidRDefault="009A1751" w:rsidP="007768BA">
      <w:r>
        <w:separator/>
      </w:r>
    </w:p>
  </w:footnote>
  <w:footnote w:type="continuationSeparator" w:id="1">
    <w:p w:rsidR="009A1751" w:rsidRDefault="009A1751"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570BAC">
        <w:pPr>
          <w:pStyle w:val="ad"/>
          <w:jc w:val="center"/>
        </w:pPr>
        <w:fldSimple w:instr=" PAGE   \* MERGEFORMAT ">
          <w:r w:rsidR="001F6FA1">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1F6FA1"/>
    <w:rsid w:val="002054F7"/>
    <w:rsid w:val="002061A7"/>
    <w:rsid w:val="00210EF3"/>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C2828"/>
    <w:rsid w:val="004D706B"/>
    <w:rsid w:val="004E1E1C"/>
    <w:rsid w:val="004E2484"/>
    <w:rsid w:val="005052BA"/>
    <w:rsid w:val="00521202"/>
    <w:rsid w:val="00521711"/>
    <w:rsid w:val="00552B15"/>
    <w:rsid w:val="00560206"/>
    <w:rsid w:val="00564A46"/>
    <w:rsid w:val="00570BAC"/>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1751"/>
    <w:rsid w:val="009A533D"/>
    <w:rsid w:val="009B08EF"/>
    <w:rsid w:val="009C1942"/>
    <w:rsid w:val="00A00F04"/>
    <w:rsid w:val="00A12CBB"/>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C4770"/>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EF523C"/>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7104</Words>
  <Characters>40495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2019-10-24T06:42:00Z</dcterms:created>
  <dcterms:modified xsi:type="dcterms:W3CDTF">2019-10-24T06:42:00Z</dcterms:modified>
</cp:coreProperties>
</file>